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4B5C7" w14:textId="77777777" w:rsidR="00AD636D" w:rsidRPr="00C57B6C" w:rsidRDefault="00AD636D" w:rsidP="00753E4E">
      <w:pPr>
        <w:spacing w:after="0" w:line="240" w:lineRule="auto"/>
        <w:rPr>
          <w:rFonts w:cs="Arial"/>
          <w:sz w:val="24"/>
          <w:szCs w:val="24"/>
        </w:rPr>
      </w:pPr>
      <w:r w:rsidRPr="00C57B6C">
        <w:rPr>
          <w:rFonts w:cs="Arial"/>
          <w:sz w:val="24"/>
          <w:szCs w:val="24"/>
        </w:rPr>
        <w:t>FOR IMMEDIATE REL</w:t>
      </w:r>
      <w:r w:rsidR="00454B2C" w:rsidRPr="00C57B6C">
        <w:rPr>
          <w:rFonts w:cs="Arial"/>
          <w:sz w:val="24"/>
          <w:szCs w:val="24"/>
        </w:rPr>
        <w:t>E</w:t>
      </w:r>
      <w:r w:rsidRPr="00C57B6C">
        <w:rPr>
          <w:rFonts w:cs="Arial"/>
          <w:sz w:val="24"/>
          <w:szCs w:val="24"/>
        </w:rPr>
        <w:t>ASE</w:t>
      </w:r>
      <w:r w:rsidR="0004054B" w:rsidRPr="00C57B6C">
        <w:rPr>
          <w:rFonts w:cs="Arial"/>
          <w:sz w:val="24"/>
          <w:szCs w:val="24"/>
        </w:rPr>
        <w:tab/>
      </w:r>
      <w:r w:rsidR="0004054B" w:rsidRPr="00C57B6C">
        <w:rPr>
          <w:rFonts w:cs="Arial"/>
          <w:sz w:val="24"/>
          <w:szCs w:val="24"/>
        </w:rPr>
        <w:tab/>
      </w:r>
      <w:r w:rsidR="0004054B" w:rsidRPr="00C57B6C">
        <w:rPr>
          <w:rFonts w:cs="Arial"/>
          <w:sz w:val="24"/>
          <w:szCs w:val="24"/>
        </w:rPr>
        <w:tab/>
      </w:r>
      <w:r w:rsidR="0004054B" w:rsidRPr="00C57B6C">
        <w:rPr>
          <w:rFonts w:cs="Arial"/>
          <w:sz w:val="24"/>
          <w:szCs w:val="24"/>
        </w:rPr>
        <w:tab/>
      </w:r>
      <w:r w:rsidR="0004054B" w:rsidRPr="00C57B6C">
        <w:rPr>
          <w:rFonts w:cs="Arial"/>
          <w:sz w:val="24"/>
          <w:szCs w:val="24"/>
        </w:rPr>
        <w:tab/>
      </w:r>
      <w:r w:rsidR="0004054B" w:rsidRPr="00C57B6C">
        <w:rPr>
          <w:rFonts w:cs="Arial"/>
          <w:sz w:val="24"/>
          <w:szCs w:val="24"/>
        </w:rPr>
        <w:tab/>
        <w:t>Contact:</w:t>
      </w:r>
      <w:r w:rsidR="0004054B" w:rsidRPr="00C57B6C">
        <w:rPr>
          <w:rFonts w:cs="Arial"/>
          <w:sz w:val="24"/>
          <w:szCs w:val="24"/>
        </w:rPr>
        <w:tab/>
        <w:t xml:space="preserve">    </w:t>
      </w:r>
      <w:r w:rsidR="00C57B6C" w:rsidRPr="00C57B6C">
        <w:rPr>
          <w:rFonts w:cs="Arial"/>
          <w:sz w:val="24"/>
          <w:szCs w:val="24"/>
        </w:rPr>
        <w:t xml:space="preserve">   </w:t>
      </w:r>
      <w:r w:rsidR="00FC3FAB" w:rsidRPr="00C57B6C">
        <w:rPr>
          <w:rFonts w:cs="Arial"/>
          <w:sz w:val="24"/>
          <w:szCs w:val="24"/>
        </w:rPr>
        <w:t xml:space="preserve"> </w:t>
      </w:r>
      <w:r w:rsidR="00C57B6C" w:rsidRPr="00C57B6C">
        <w:rPr>
          <w:rFonts w:cs="Arial"/>
          <w:sz w:val="24"/>
          <w:szCs w:val="24"/>
        </w:rPr>
        <w:t>Les Eisner</w:t>
      </w:r>
      <w:r w:rsidR="0004054B" w:rsidRPr="00C57B6C">
        <w:rPr>
          <w:rFonts w:cs="Arial"/>
          <w:sz w:val="24"/>
          <w:szCs w:val="24"/>
        </w:rPr>
        <w:tab/>
      </w:r>
    </w:p>
    <w:p w14:paraId="503E7C6B" w14:textId="16E4D158" w:rsidR="00FC3FAB" w:rsidRPr="00C57B6C" w:rsidRDefault="00AA6414" w:rsidP="00C57B6C">
      <w:pPr>
        <w:spacing w:after="0" w:line="240" w:lineRule="auto"/>
        <w:rPr>
          <w:rFonts w:cs="Arial"/>
          <w:sz w:val="24"/>
          <w:szCs w:val="24"/>
        </w:rPr>
      </w:pPr>
      <w:r>
        <w:rPr>
          <w:rFonts w:cs="Arial"/>
          <w:sz w:val="24"/>
          <w:szCs w:val="24"/>
        </w:rPr>
        <w:t>Mon</w:t>
      </w:r>
      <w:r w:rsidR="0010025B" w:rsidRPr="00AA6414">
        <w:rPr>
          <w:rFonts w:cs="Arial"/>
          <w:sz w:val="24"/>
          <w:szCs w:val="24"/>
        </w:rPr>
        <w:t>day</w:t>
      </w:r>
      <w:r w:rsidR="008C48A1" w:rsidRPr="00AA6414">
        <w:rPr>
          <w:rFonts w:cs="Arial"/>
          <w:sz w:val="24"/>
          <w:szCs w:val="24"/>
        </w:rPr>
        <w:t xml:space="preserve">, </w:t>
      </w:r>
      <w:r>
        <w:rPr>
          <w:rFonts w:cs="Arial"/>
          <w:sz w:val="24"/>
          <w:szCs w:val="24"/>
        </w:rPr>
        <w:t>November 23</w:t>
      </w:r>
      <w:r w:rsidR="00E5182C" w:rsidRPr="00AA6414">
        <w:rPr>
          <w:rFonts w:cs="Arial"/>
          <w:sz w:val="24"/>
          <w:szCs w:val="24"/>
        </w:rPr>
        <w:t>,</w:t>
      </w:r>
      <w:r w:rsidR="008C48A1" w:rsidRPr="00AA6414">
        <w:rPr>
          <w:rFonts w:cs="Arial"/>
          <w:sz w:val="24"/>
          <w:szCs w:val="24"/>
        </w:rPr>
        <w:t xml:space="preserve"> 20</w:t>
      </w:r>
      <w:r w:rsidR="000972CA" w:rsidRPr="00AA6414">
        <w:rPr>
          <w:rFonts w:cs="Arial"/>
          <w:sz w:val="24"/>
          <w:szCs w:val="24"/>
        </w:rPr>
        <w:t>20</w:t>
      </w:r>
      <w:r w:rsidR="00AE75B2" w:rsidRPr="00C57B6C">
        <w:rPr>
          <w:rFonts w:cs="Arial"/>
          <w:sz w:val="24"/>
          <w:szCs w:val="24"/>
        </w:rPr>
        <w:tab/>
      </w:r>
      <w:r w:rsidR="0004054B" w:rsidRPr="00C57B6C">
        <w:rPr>
          <w:rFonts w:cs="Arial"/>
          <w:sz w:val="24"/>
          <w:szCs w:val="24"/>
        </w:rPr>
        <w:tab/>
      </w:r>
      <w:r w:rsidR="0004054B" w:rsidRPr="00C57B6C">
        <w:rPr>
          <w:rFonts w:cs="Arial"/>
          <w:sz w:val="24"/>
          <w:szCs w:val="24"/>
        </w:rPr>
        <w:tab/>
      </w:r>
      <w:r w:rsidR="0004054B" w:rsidRPr="00C57B6C">
        <w:rPr>
          <w:rFonts w:cs="Arial"/>
          <w:sz w:val="24"/>
          <w:szCs w:val="24"/>
        </w:rPr>
        <w:tab/>
      </w:r>
      <w:r w:rsidR="0004054B" w:rsidRPr="00C57B6C">
        <w:rPr>
          <w:rFonts w:cs="Arial"/>
          <w:sz w:val="24"/>
          <w:szCs w:val="24"/>
        </w:rPr>
        <w:tab/>
      </w:r>
      <w:r w:rsidR="0004054B" w:rsidRPr="00C57B6C">
        <w:rPr>
          <w:rFonts w:cs="Arial"/>
          <w:sz w:val="24"/>
          <w:szCs w:val="24"/>
        </w:rPr>
        <w:tab/>
      </w:r>
      <w:r w:rsidR="0004054B" w:rsidRPr="00C57B6C">
        <w:rPr>
          <w:rFonts w:cs="Arial"/>
          <w:sz w:val="24"/>
          <w:szCs w:val="24"/>
        </w:rPr>
        <w:tab/>
      </w:r>
      <w:r w:rsidR="00FC3FAB" w:rsidRPr="00C57B6C">
        <w:rPr>
          <w:rFonts w:cs="Arial"/>
          <w:sz w:val="24"/>
          <w:szCs w:val="24"/>
        </w:rPr>
        <w:t xml:space="preserve"> </w:t>
      </w:r>
      <w:r w:rsidR="007C55B5">
        <w:rPr>
          <w:rFonts w:cs="Arial"/>
          <w:sz w:val="24"/>
          <w:szCs w:val="24"/>
        </w:rPr>
        <w:t xml:space="preserve">             </w:t>
      </w:r>
      <w:r w:rsidR="0004054B" w:rsidRPr="00C57B6C">
        <w:rPr>
          <w:rFonts w:cs="Arial"/>
          <w:sz w:val="24"/>
          <w:szCs w:val="24"/>
        </w:rPr>
        <w:t>310-369-</w:t>
      </w:r>
      <w:r w:rsidR="00C57B6C" w:rsidRPr="00C57B6C">
        <w:rPr>
          <w:rFonts w:cs="Arial"/>
          <w:sz w:val="24"/>
          <w:szCs w:val="24"/>
        </w:rPr>
        <w:t>3276</w:t>
      </w:r>
    </w:p>
    <w:p w14:paraId="0837E8B8" w14:textId="77777777" w:rsidR="00C57B6C" w:rsidRPr="00C57B6C" w:rsidRDefault="00C57B6C" w:rsidP="00C57B6C">
      <w:pPr>
        <w:spacing w:after="0" w:line="240" w:lineRule="auto"/>
        <w:rPr>
          <w:rFonts w:cs="Arial"/>
          <w:sz w:val="24"/>
          <w:szCs w:val="24"/>
        </w:rPr>
      </w:pPr>
      <w:r w:rsidRPr="00C57B6C">
        <w:rPr>
          <w:rFonts w:cs="Arial"/>
          <w:sz w:val="24"/>
          <w:szCs w:val="24"/>
        </w:rPr>
        <w:tab/>
      </w:r>
      <w:r w:rsidRPr="00C57B6C">
        <w:rPr>
          <w:rFonts w:cs="Arial"/>
          <w:sz w:val="24"/>
          <w:szCs w:val="24"/>
        </w:rPr>
        <w:tab/>
      </w:r>
      <w:r w:rsidRPr="00C57B6C">
        <w:rPr>
          <w:rFonts w:cs="Arial"/>
          <w:sz w:val="24"/>
          <w:szCs w:val="24"/>
        </w:rPr>
        <w:tab/>
      </w:r>
      <w:r w:rsidRPr="00C57B6C">
        <w:rPr>
          <w:rFonts w:cs="Arial"/>
          <w:sz w:val="24"/>
          <w:szCs w:val="24"/>
        </w:rPr>
        <w:tab/>
      </w:r>
      <w:r w:rsidRPr="00C57B6C">
        <w:rPr>
          <w:rFonts w:cs="Arial"/>
          <w:sz w:val="24"/>
          <w:szCs w:val="24"/>
        </w:rPr>
        <w:tab/>
      </w:r>
      <w:r w:rsidRPr="00C57B6C">
        <w:rPr>
          <w:rFonts w:cs="Arial"/>
          <w:sz w:val="24"/>
          <w:szCs w:val="24"/>
        </w:rPr>
        <w:tab/>
      </w:r>
      <w:r w:rsidRPr="00C57B6C">
        <w:rPr>
          <w:rFonts w:cs="Arial"/>
          <w:sz w:val="24"/>
          <w:szCs w:val="24"/>
        </w:rPr>
        <w:tab/>
      </w:r>
      <w:r w:rsidRPr="00C57B6C">
        <w:rPr>
          <w:rFonts w:cs="Arial"/>
          <w:sz w:val="24"/>
          <w:szCs w:val="24"/>
        </w:rPr>
        <w:tab/>
      </w:r>
      <w:r w:rsidRPr="00C57B6C">
        <w:rPr>
          <w:rFonts w:cs="Arial"/>
          <w:sz w:val="24"/>
          <w:szCs w:val="24"/>
        </w:rPr>
        <w:tab/>
      </w:r>
      <w:r w:rsidRPr="00C57B6C">
        <w:rPr>
          <w:rFonts w:cs="Arial"/>
          <w:sz w:val="24"/>
          <w:szCs w:val="24"/>
        </w:rPr>
        <w:tab/>
        <w:t xml:space="preserve">    </w:t>
      </w:r>
      <w:hyperlink r:id="rId4" w:history="1">
        <w:r w:rsidRPr="00C57B6C">
          <w:rPr>
            <w:rStyle w:val="Hyperlink"/>
            <w:rFonts w:cs="Arial"/>
            <w:sz w:val="24"/>
            <w:szCs w:val="24"/>
          </w:rPr>
          <w:t>les.eisner@fox.com</w:t>
        </w:r>
      </w:hyperlink>
    </w:p>
    <w:p w14:paraId="63E79822" w14:textId="77777777" w:rsidR="00315EBE" w:rsidRPr="00C57B6C" w:rsidRDefault="00315EBE" w:rsidP="00753E4E">
      <w:pPr>
        <w:spacing w:after="0" w:line="240" w:lineRule="auto"/>
        <w:rPr>
          <w:rFonts w:cs="Arial"/>
          <w:sz w:val="24"/>
          <w:szCs w:val="24"/>
        </w:rPr>
      </w:pPr>
    </w:p>
    <w:p w14:paraId="46C44085" w14:textId="77777777" w:rsidR="0004054B" w:rsidRPr="00C57B6C" w:rsidRDefault="0004054B" w:rsidP="00753E4E">
      <w:pPr>
        <w:spacing w:after="0" w:line="240" w:lineRule="auto"/>
        <w:jc w:val="center"/>
        <w:rPr>
          <w:rFonts w:cs="Arial"/>
          <w:b/>
          <w:bCs/>
          <w:sz w:val="24"/>
          <w:szCs w:val="24"/>
        </w:rPr>
      </w:pPr>
    </w:p>
    <w:p w14:paraId="39548B65" w14:textId="77777777" w:rsidR="00A55979" w:rsidRDefault="00A55979" w:rsidP="00A55979">
      <w:pPr>
        <w:pStyle w:val="xxmsonormal"/>
        <w:jc w:val="center"/>
      </w:pPr>
      <w:r>
        <w:rPr>
          <w:b/>
          <w:bCs/>
          <w:sz w:val="24"/>
          <w:szCs w:val="24"/>
        </w:rPr>
        <w:t>FOX AND ITS FREE STREAMING PLATFORM, TUBI, TO JOINTLY ENCORE</w:t>
      </w:r>
    </w:p>
    <w:p w14:paraId="7B7471A3" w14:textId="77777777" w:rsidR="00A55979" w:rsidRDefault="00A55979" w:rsidP="00A55979">
      <w:pPr>
        <w:pStyle w:val="xxmsonormal"/>
        <w:jc w:val="center"/>
      </w:pPr>
      <w:r>
        <w:rPr>
          <w:b/>
          <w:bCs/>
          <w:sz w:val="24"/>
          <w:szCs w:val="24"/>
        </w:rPr>
        <w:t>SEASON ONE OF CRITICALLY ACCLAIMED COMEDY “THE MOODYS,”</w:t>
      </w:r>
    </w:p>
    <w:p w14:paraId="3D387326" w14:textId="77777777" w:rsidR="00A55979" w:rsidRDefault="00A55979" w:rsidP="00A55979">
      <w:pPr>
        <w:pStyle w:val="xxmsonormal"/>
        <w:jc w:val="center"/>
      </w:pPr>
      <w:r>
        <w:rPr>
          <w:b/>
          <w:bCs/>
          <w:sz w:val="24"/>
          <w:szCs w:val="24"/>
        </w:rPr>
        <w:t xml:space="preserve">STARRING DENIS LEARY AND ELIZABETH PERKINS </w:t>
      </w:r>
    </w:p>
    <w:p w14:paraId="39A6593D" w14:textId="77777777" w:rsidR="00A55979" w:rsidRDefault="00A55979" w:rsidP="00A55979">
      <w:pPr>
        <w:pStyle w:val="xxmsonormal"/>
        <w:jc w:val="center"/>
      </w:pPr>
      <w:r>
        <w:rPr>
          <w:b/>
          <w:bCs/>
          <w:sz w:val="24"/>
          <w:szCs w:val="24"/>
        </w:rPr>
        <w:t> </w:t>
      </w:r>
    </w:p>
    <w:p w14:paraId="3DBA4A3C" w14:textId="77777777" w:rsidR="00A55979" w:rsidRDefault="00A55979" w:rsidP="00A55979">
      <w:pPr>
        <w:pStyle w:val="xxmsonormal"/>
        <w:jc w:val="center"/>
      </w:pPr>
      <w:r>
        <w:rPr>
          <w:b/>
          <w:bCs/>
          <w:sz w:val="24"/>
          <w:szCs w:val="24"/>
        </w:rPr>
        <w:t xml:space="preserve">Tubi to Begin Streaming Entire Season this Wednesday, November </w:t>
      </w:r>
      <w:proofErr w:type="gramStart"/>
      <w:r>
        <w:rPr>
          <w:b/>
          <w:bCs/>
          <w:sz w:val="24"/>
          <w:szCs w:val="24"/>
        </w:rPr>
        <w:t>25;</w:t>
      </w:r>
      <w:proofErr w:type="gramEnd"/>
    </w:p>
    <w:p w14:paraId="2EBEA7CE" w14:textId="77777777" w:rsidR="00A55979" w:rsidRDefault="00A55979" w:rsidP="00A55979">
      <w:pPr>
        <w:pStyle w:val="xxmsonormal"/>
        <w:jc w:val="center"/>
      </w:pPr>
      <w:r>
        <w:rPr>
          <w:b/>
          <w:bCs/>
          <w:sz w:val="24"/>
          <w:szCs w:val="24"/>
        </w:rPr>
        <w:t>FOX to Air Comedy’s First Two Episodes on Sunday, December 20</w:t>
      </w:r>
    </w:p>
    <w:p w14:paraId="633852AA" w14:textId="77777777" w:rsidR="00A55979" w:rsidRDefault="00A55979" w:rsidP="00A55979">
      <w:pPr>
        <w:pStyle w:val="xxmsonormal"/>
        <w:jc w:val="center"/>
      </w:pPr>
      <w:r>
        <w:rPr>
          <w:b/>
          <w:bCs/>
          <w:sz w:val="24"/>
          <w:szCs w:val="24"/>
        </w:rPr>
        <w:t> </w:t>
      </w:r>
    </w:p>
    <w:p w14:paraId="02C832E1" w14:textId="77777777" w:rsidR="00A55979" w:rsidRDefault="00A55979" w:rsidP="00A55979">
      <w:pPr>
        <w:pStyle w:val="xxmsonormal"/>
        <w:jc w:val="both"/>
      </w:pPr>
      <w:r>
        <w:rPr>
          <w:sz w:val="24"/>
          <w:szCs w:val="24"/>
        </w:rPr>
        <w:t>This holiday season, FOX Entertainment and its free ad-supported video-on-demand (AVOD) streaming platform, Tubi, will jointly encore FOX’s critically acclaimed comedy, THE MOODYS, starring and executive-produced by Emmy Award and Golden Globe nominees Denis Leary (“Rescue Me”) and Elizabeth Perkins (“Sharp Objects”).</w:t>
      </w:r>
    </w:p>
    <w:p w14:paraId="5554A386" w14:textId="77777777" w:rsidR="00A55979" w:rsidRDefault="00A55979" w:rsidP="00A55979">
      <w:pPr>
        <w:pStyle w:val="xxmsonormal"/>
        <w:jc w:val="both"/>
      </w:pPr>
      <w:r>
        <w:rPr>
          <w:sz w:val="24"/>
          <w:szCs w:val="24"/>
        </w:rPr>
        <w:t> </w:t>
      </w:r>
    </w:p>
    <w:p w14:paraId="2B1237F4" w14:textId="77777777" w:rsidR="00A55979" w:rsidRDefault="00A55979" w:rsidP="00A55979">
      <w:pPr>
        <w:pStyle w:val="xxmsonormal"/>
        <w:jc w:val="both"/>
      </w:pPr>
      <w:r>
        <w:rPr>
          <w:sz w:val="24"/>
          <w:szCs w:val="24"/>
        </w:rPr>
        <w:t xml:space="preserve">Beginning this </w:t>
      </w:r>
      <w:r>
        <w:rPr>
          <w:sz w:val="24"/>
          <w:szCs w:val="24"/>
          <w:u w:val="single"/>
        </w:rPr>
        <w:t>Wednesday, Nov. 25</w:t>
      </w:r>
      <w:r>
        <w:rPr>
          <w:sz w:val="24"/>
          <w:szCs w:val="24"/>
        </w:rPr>
        <w:t xml:space="preserve">, Tubi will stream all six episodes of THE MOODYS’ freshman season, while FOX will air the program’s first two episodes on </w:t>
      </w:r>
      <w:r>
        <w:rPr>
          <w:sz w:val="24"/>
          <w:szCs w:val="24"/>
          <w:u w:val="single"/>
        </w:rPr>
        <w:t>Sunday, Dec. 20</w:t>
      </w:r>
      <w:r>
        <w:rPr>
          <w:sz w:val="24"/>
          <w:szCs w:val="24"/>
        </w:rPr>
        <w:t>, from 8:00-9:00 PM ET/PT.</w:t>
      </w:r>
    </w:p>
    <w:p w14:paraId="74F9682D" w14:textId="77777777" w:rsidR="00A55979" w:rsidRDefault="00A55979" w:rsidP="00A55979">
      <w:pPr>
        <w:pStyle w:val="xxmsonormal"/>
        <w:jc w:val="both"/>
      </w:pPr>
      <w:r>
        <w:rPr>
          <w:sz w:val="24"/>
          <w:szCs w:val="24"/>
        </w:rPr>
        <w:t> </w:t>
      </w:r>
    </w:p>
    <w:p w14:paraId="1F1E6CB4" w14:textId="77777777" w:rsidR="00A55979" w:rsidRDefault="00A55979" w:rsidP="00A55979">
      <w:pPr>
        <w:pStyle w:val="xxmsonormal"/>
        <w:jc w:val="both"/>
      </w:pPr>
      <w:r>
        <w:rPr>
          <w:sz w:val="24"/>
          <w:szCs w:val="24"/>
        </w:rPr>
        <w:t>THE MOODYS marks FOX’s first scripted series to be made available on Tubi.  The platform currently streams the network’s hit unscripted programs THE MASKED SINGER, I CAN SEE YOUR VOICE, LEGO MASTERS, GORDON RAMSAY’S 24 HOURS TO HELL AND BACK, BEAT SHAZAM and ULTIMATE TAG.</w:t>
      </w:r>
    </w:p>
    <w:p w14:paraId="6D3CEDA9" w14:textId="77777777" w:rsidR="00A55979" w:rsidRDefault="00A55979" w:rsidP="00A55979">
      <w:pPr>
        <w:pStyle w:val="xxmsonormal"/>
        <w:jc w:val="both"/>
      </w:pPr>
      <w:r>
        <w:rPr>
          <w:sz w:val="24"/>
          <w:szCs w:val="24"/>
        </w:rPr>
        <w:t> </w:t>
      </w:r>
    </w:p>
    <w:p w14:paraId="5576560B" w14:textId="77777777" w:rsidR="00A55979" w:rsidRDefault="00A55979" w:rsidP="00A55979">
      <w:pPr>
        <w:pStyle w:val="xxmsonormal"/>
        <w:jc w:val="both"/>
      </w:pPr>
      <w:r>
        <w:rPr>
          <w:sz w:val="24"/>
          <w:szCs w:val="24"/>
        </w:rPr>
        <w:t xml:space="preserve">Recently renewed for a second season to premiere this coming spring, THE MOODYS follows a tight knit, but slightly dysfunctional, family through their misadventures. The family includes SEAN SR. (Leary), his wife, ANN (Perkins), and their three grown children – DAN (Francois Arnaud, “Midnight, Texas”), the youngest of the siblings and the “creative one”; BRIDGET (Chelsea Frei, “Sideswiped”), the middle sister and the “overachiever”; and SEAN JR. (Jay Baruchel, “Man Seeking Woman,” the “How to Train Your Dragon” franchise), the oldest sibling and “screw-up,” still living at home with his parents.  THE MOODYS also features María Gabriela de </w:t>
      </w:r>
      <w:proofErr w:type="spellStart"/>
      <w:r>
        <w:rPr>
          <w:sz w:val="24"/>
          <w:szCs w:val="24"/>
        </w:rPr>
        <w:t>Faría</w:t>
      </w:r>
      <w:proofErr w:type="spellEnd"/>
      <w:r>
        <w:rPr>
          <w:sz w:val="24"/>
          <w:szCs w:val="24"/>
        </w:rPr>
        <w:t xml:space="preserve"> (“Deadly Class”), Josh Segarra (“Orange Is the New Black”), Kevin Bigley (“Here and Now”) and Gerry Dee (“Mr. D.”).</w:t>
      </w:r>
    </w:p>
    <w:p w14:paraId="37CFC255" w14:textId="77777777" w:rsidR="00A55979" w:rsidRDefault="00A55979" w:rsidP="00A55979">
      <w:pPr>
        <w:pStyle w:val="xxmsonormal"/>
        <w:jc w:val="both"/>
      </w:pPr>
      <w:r>
        <w:rPr>
          <w:sz w:val="24"/>
          <w:szCs w:val="24"/>
        </w:rPr>
        <w:t> </w:t>
      </w:r>
    </w:p>
    <w:p w14:paraId="385F04A8" w14:textId="77777777" w:rsidR="00A55979" w:rsidRDefault="00A55979" w:rsidP="00A55979">
      <w:pPr>
        <w:pStyle w:val="xxmsonormal"/>
      </w:pPr>
      <w:r>
        <w:rPr>
          <w:sz w:val="24"/>
          <w:szCs w:val="24"/>
        </w:rPr>
        <w:t xml:space="preserve">From CBS Studios and FOX Entertainment, THE MOODYS is written and executive-produced by Bob Fisher, Rob </w:t>
      </w:r>
      <w:proofErr w:type="gramStart"/>
      <w:r>
        <w:rPr>
          <w:sz w:val="24"/>
          <w:szCs w:val="24"/>
        </w:rPr>
        <w:t>Greenberg</w:t>
      </w:r>
      <w:proofErr w:type="gramEnd"/>
      <w:r>
        <w:rPr>
          <w:sz w:val="24"/>
          <w:szCs w:val="24"/>
        </w:rPr>
        <w:t xml:space="preserve"> and Tad Quill. Eric Tannenbaum, Kim Tannenbaum, Trent O’Donnell, Phil </w:t>
      </w:r>
      <w:proofErr w:type="gramStart"/>
      <w:r>
        <w:rPr>
          <w:sz w:val="24"/>
          <w:szCs w:val="24"/>
        </w:rPr>
        <w:t>Lloyd</w:t>
      </w:r>
      <w:proofErr w:type="gramEnd"/>
      <w:r>
        <w:rPr>
          <w:sz w:val="24"/>
          <w:szCs w:val="24"/>
        </w:rPr>
        <w:t xml:space="preserve"> and Jason Burrows serve as executive producers. Denis Leary and Elizabeth Perkins also serve as executive producers. THE MOODYS is adapted from the Australian series “A Moody Christmas.” THE MOODYS is based on the </w:t>
      </w:r>
      <w:proofErr w:type="spellStart"/>
      <w:r>
        <w:rPr>
          <w:sz w:val="24"/>
          <w:szCs w:val="24"/>
        </w:rPr>
        <w:t>Jungleboys</w:t>
      </w:r>
      <w:proofErr w:type="spellEnd"/>
      <w:r>
        <w:rPr>
          <w:sz w:val="24"/>
          <w:szCs w:val="24"/>
        </w:rPr>
        <w:t xml:space="preserve"> Entertainment Pty Limited and Australian Broadcasting Corporation series.</w:t>
      </w:r>
    </w:p>
    <w:p w14:paraId="30426957" w14:textId="77777777" w:rsidR="00A55979" w:rsidRDefault="00A55979" w:rsidP="00A55979">
      <w:pPr>
        <w:pStyle w:val="xxmsonormal"/>
      </w:pPr>
      <w:r>
        <w:rPr>
          <w:sz w:val="24"/>
          <w:szCs w:val="24"/>
        </w:rPr>
        <w:t> </w:t>
      </w:r>
    </w:p>
    <w:p w14:paraId="223DB650" w14:textId="77777777" w:rsidR="00AA6414" w:rsidRDefault="00AA6414" w:rsidP="00A55979">
      <w:pPr>
        <w:pStyle w:val="xxmsonormal"/>
        <w:jc w:val="both"/>
        <w:rPr>
          <w:sz w:val="24"/>
          <w:szCs w:val="24"/>
        </w:rPr>
      </w:pPr>
    </w:p>
    <w:p w14:paraId="5B053F0B" w14:textId="54E22593" w:rsidR="00AA6414" w:rsidRDefault="00AA6414" w:rsidP="00AA6414">
      <w:pPr>
        <w:pStyle w:val="xxmsonormal"/>
        <w:jc w:val="center"/>
        <w:rPr>
          <w:sz w:val="24"/>
          <w:szCs w:val="24"/>
        </w:rPr>
      </w:pPr>
      <w:r>
        <w:rPr>
          <w:sz w:val="24"/>
          <w:szCs w:val="24"/>
        </w:rPr>
        <w:t>-more-</w:t>
      </w:r>
    </w:p>
    <w:p w14:paraId="02C85D09" w14:textId="5BA5D392" w:rsidR="00AA6414" w:rsidRDefault="00AA6414" w:rsidP="00A55979">
      <w:pPr>
        <w:pStyle w:val="xxmsonormal"/>
        <w:jc w:val="both"/>
        <w:rPr>
          <w:sz w:val="24"/>
          <w:szCs w:val="24"/>
        </w:rPr>
      </w:pPr>
    </w:p>
    <w:p w14:paraId="03B275D1" w14:textId="0B4D05FC" w:rsidR="00AA6414" w:rsidRPr="00AA6414" w:rsidRDefault="00AA6414" w:rsidP="00A55979">
      <w:pPr>
        <w:pStyle w:val="xxmsonormal"/>
        <w:jc w:val="both"/>
        <w:rPr>
          <w:b/>
          <w:bCs/>
          <w:sz w:val="24"/>
          <w:szCs w:val="24"/>
        </w:rPr>
      </w:pPr>
      <w:r w:rsidRPr="00AA6414">
        <w:rPr>
          <w:b/>
          <w:bCs/>
          <w:sz w:val="24"/>
          <w:szCs w:val="24"/>
        </w:rPr>
        <w:lastRenderedPageBreak/>
        <w:t>“THE MOODYS” ON TUBI – Page 2</w:t>
      </w:r>
    </w:p>
    <w:p w14:paraId="24EB41E2" w14:textId="77777777" w:rsidR="00AA6414" w:rsidRDefault="00AA6414" w:rsidP="00A55979">
      <w:pPr>
        <w:pStyle w:val="xxmsonormal"/>
        <w:jc w:val="both"/>
        <w:rPr>
          <w:sz w:val="24"/>
          <w:szCs w:val="24"/>
        </w:rPr>
      </w:pPr>
    </w:p>
    <w:p w14:paraId="7ECFECF1" w14:textId="3487DBBA" w:rsidR="00A55979" w:rsidRDefault="00A55979" w:rsidP="00A55979">
      <w:pPr>
        <w:pStyle w:val="xxmsonormal"/>
        <w:jc w:val="both"/>
      </w:pPr>
      <w:r>
        <w:rPr>
          <w:sz w:val="24"/>
          <w:szCs w:val="24"/>
        </w:rPr>
        <w:t xml:space="preserve">Earlier this year, FOX Entertainment and Leary entered a broadcast development deal, through which Leary will create, </w:t>
      </w:r>
      <w:proofErr w:type="gramStart"/>
      <w:r>
        <w:rPr>
          <w:sz w:val="24"/>
          <w:szCs w:val="24"/>
        </w:rPr>
        <w:t>develop</w:t>
      </w:r>
      <w:proofErr w:type="gramEnd"/>
      <w:r>
        <w:rPr>
          <w:sz w:val="24"/>
          <w:szCs w:val="24"/>
        </w:rPr>
        <w:t xml:space="preserve"> and produce comedy, drama and animated series for FOX Network through his new production entity, Amoeba. Leary may star in any new series he creates during the deal. </w:t>
      </w:r>
    </w:p>
    <w:p w14:paraId="09C1DE8D" w14:textId="77777777" w:rsidR="00A55979" w:rsidRDefault="00A55979" w:rsidP="00A55979">
      <w:pPr>
        <w:pStyle w:val="xxmsonormal"/>
      </w:pPr>
      <w:r>
        <w:rPr>
          <w:sz w:val="24"/>
          <w:szCs w:val="24"/>
        </w:rPr>
        <w:t> </w:t>
      </w:r>
    </w:p>
    <w:p w14:paraId="6D838A95" w14:textId="77777777" w:rsidR="00A55979" w:rsidRDefault="00A55979" w:rsidP="00A55979">
      <w:pPr>
        <w:pStyle w:val="xxxmsonormal"/>
      </w:pPr>
      <w:r>
        <w:rPr>
          <w:sz w:val="24"/>
          <w:szCs w:val="24"/>
        </w:rPr>
        <w:t xml:space="preserve">A division of FOX Entertainment, Tubi is available on Android and iOS mobile devices, Amazon Echo Show, Google Nest Hub Max, Comcast Xfinity X1, Cox Contour, and on OTT devices such as Amazon Fire TV, </w:t>
      </w:r>
      <w:proofErr w:type="spellStart"/>
      <w:r>
        <w:rPr>
          <w:sz w:val="24"/>
          <w:szCs w:val="24"/>
        </w:rPr>
        <w:t>Vizio</w:t>
      </w:r>
      <w:proofErr w:type="spellEnd"/>
      <w:r>
        <w:rPr>
          <w:sz w:val="24"/>
          <w:szCs w:val="24"/>
        </w:rPr>
        <w:t xml:space="preserve"> TVs, Sony TVs, Samsung TVs, Roku, Apple TV, Chromecast, Android TV, Xbox One, PlayStation 4 and soon on Hisense TVs globally. Consumers can also watch Tubi content on the web at </w:t>
      </w:r>
      <w:hyperlink r:id="rId5" w:tgtFrame="_blank" w:history="1">
        <w:r>
          <w:rPr>
            <w:rStyle w:val="Hyperlink"/>
            <w:sz w:val="24"/>
            <w:szCs w:val="24"/>
          </w:rPr>
          <w:t>http://www.tubi.tv/</w:t>
        </w:r>
      </w:hyperlink>
      <w:r>
        <w:rPr>
          <w:sz w:val="24"/>
          <w:szCs w:val="24"/>
        </w:rPr>
        <w:t>.</w:t>
      </w:r>
    </w:p>
    <w:p w14:paraId="6A685B48" w14:textId="77777777" w:rsidR="00A55979" w:rsidRDefault="00A55979" w:rsidP="00A55979">
      <w:pPr>
        <w:pStyle w:val="xxxmsonormal"/>
        <w:jc w:val="both"/>
      </w:pPr>
      <w:r>
        <w:rPr>
          <w:sz w:val="24"/>
          <w:szCs w:val="24"/>
        </w:rPr>
        <w:t> </w:t>
      </w:r>
    </w:p>
    <w:p w14:paraId="4082BB63" w14:textId="77777777" w:rsidR="00A55979" w:rsidRDefault="00A55979" w:rsidP="00A55979">
      <w:pPr>
        <w:pStyle w:val="xxxmsonormal"/>
        <w:jc w:val="center"/>
      </w:pPr>
      <w:r>
        <w:rPr>
          <w:sz w:val="24"/>
          <w:szCs w:val="24"/>
        </w:rPr>
        <w:t>###</w:t>
      </w:r>
    </w:p>
    <w:p w14:paraId="61A19263" w14:textId="77777777" w:rsidR="00491598" w:rsidRPr="00C57B6C" w:rsidRDefault="00491598" w:rsidP="00A55979">
      <w:pPr>
        <w:spacing w:after="0" w:line="240" w:lineRule="auto"/>
        <w:jc w:val="center"/>
        <w:rPr>
          <w:rFonts w:cs="Arial"/>
          <w:sz w:val="24"/>
          <w:szCs w:val="24"/>
        </w:rPr>
      </w:pPr>
    </w:p>
    <w:sectPr w:rsidR="00491598" w:rsidRPr="00C57B6C" w:rsidSect="007C55B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B2"/>
    <w:rsid w:val="00005EEB"/>
    <w:rsid w:val="00011025"/>
    <w:rsid w:val="000234FC"/>
    <w:rsid w:val="0004054B"/>
    <w:rsid w:val="00060E22"/>
    <w:rsid w:val="000972CA"/>
    <w:rsid w:val="000A1CF0"/>
    <w:rsid w:val="000B30A2"/>
    <w:rsid w:val="0010025B"/>
    <w:rsid w:val="00157F8D"/>
    <w:rsid w:val="00165BE7"/>
    <w:rsid w:val="001D5C93"/>
    <w:rsid w:val="001D5CBF"/>
    <w:rsid w:val="001E036A"/>
    <w:rsid w:val="002A4C3C"/>
    <w:rsid w:val="00315EBE"/>
    <w:rsid w:val="003752ED"/>
    <w:rsid w:val="00392135"/>
    <w:rsid w:val="00454B2C"/>
    <w:rsid w:val="00491598"/>
    <w:rsid w:val="004E38E8"/>
    <w:rsid w:val="00564DB7"/>
    <w:rsid w:val="005E46B6"/>
    <w:rsid w:val="005E4BDA"/>
    <w:rsid w:val="00610353"/>
    <w:rsid w:val="0061593E"/>
    <w:rsid w:val="00666AB5"/>
    <w:rsid w:val="006A256C"/>
    <w:rsid w:val="006C482C"/>
    <w:rsid w:val="006C6756"/>
    <w:rsid w:val="006D09E2"/>
    <w:rsid w:val="006D61F2"/>
    <w:rsid w:val="006F7D26"/>
    <w:rsid w:val="007212DC"/>
    <w:rsid w:val="0073374D"/>
    <w:rsid w:val="00740F96"/>
    <w:rsid w:val="00753E4E"/>
    <w:rsid w:val="007C55B5"/>
    <w:rsid w:val="008225DC"/>
    <w:rsid w:val="008728FC"/>
    <w:rsid w:val="008C48A1"/>
    <w:rsid w:val="008F7D36"/>
    <w:rsid w:val="00917B11"/>
    <w:rsid w:val="009966C1"/>
    <w:rsid w:val="009A24F1"/>
    <w:rsid w:val="009D280D"/>
    <w:rsid w:val="00A55979"/>
    <w:rsid w:val="00A82194"/>
    <w:rsid w:val="00AA6414"/>
    <w:rsid w:val="00AD636D"/>
    <w:rsid w:val="00AE75B2"/>
    <w:rsid w:val="00AF3ED6"/>
    <w:rsid w:val="00B20D27"/>
    <w:rsid w:val="00B54228"/>
    <w:rsid w:val="00B65466"/>
    <w:rsid w:val="00BB2120"/>
    <w:rsid w:val="00BC55C2"/>
    <w:rsid w:val="00C55653"/>
    <w:rsid w:val="00C57B6C"/>
    <w:rsid w:val="00C653AE"/>
    <w:rsid w:val="00C7195C"/>
    <w:rsid w:val="00C9276D"/>
    <w:rsid w:val="00D35428"/>
    <w:rsid w:val="00DA64A8"/>
    <w:rsid w:val="00E25663"/>
    <w:rsid w:val="00E5182C"/>
    <w:rsid w:val="00E62572"/>
    <w:rsid w:val="00EB3397"/>
    <w:rsid w:val="00F53BCD"/>
    <w:rsid w:val="00F600D7"/>
    <w:rsid w:val="00F8751E"/>
    <w:rsid w:val="00FA1C3E"/>
    <w:rsid w:val="00FC3FAB"/>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24BB"/>
  <w15:chartTrackingRefBased/>
  <w15:docId w15:val="{137ECE95-2266-4BF2-AF05-B802782D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5B2"/>
    <w:rPr>
      <w:color w:val="0563C1" w:themeColor="hyperlink"/>
      <w:u w:val="single"/>
    </w:rPr>
  </w:style>
  <w:style w:type="paragraph" w:styleId="BalloonText">
    <w:name w:val="Balloon Text"/>
    <w:basedOn w:val="Normal"/>
    <w:link w:val="BalloonTextChar"/>
    <w:uiPriority w:val="99"/>
    <w:semiHidden/>
    <w:unhideWhenUsed/>
    <w:rsid w:val="001E0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6A"/>
    <w:rPr>
      <w:rFonts w:ascii="Segoe UI" w:hAnsi="Segoe UI" w:cs="Segoe UI"/>
      <w:sz w:val="18"/>
      <w:szCs w:val="18"/>
    </w:rPr>
  </w:style>
  <w:style w:type="paragraph" w:styleId="NormalWeb">
    <w:name w:val="Normal (Web)"/>
    <w:basedOn w:val="Normal"/>
    <w:uiPriority w:val="99"/>
    <w:semiHidden/>
    <w:unhideWhenUsed/>
    <w:rsid w:val="00B20D27"/>
    <w:pPr>
      <w:spacing w:before="100" w:beforeAutospacing="1" w:after="100" w:afterAutospacing="1" w:line="240" w:lineRule="auto"/>
    </w:pPr>
    <w:rPr>
      <w:rFonts w:ascii="Times New Roman" w:hAnsi="Times New Roman" w:cs="Times New Roman"/>
      <w:sz w:val="24"/>
      <w:szCs w:val="24"/>
    </w:rPr>
  </w:style>
  <w:style w:type="paragraph" w:customStyle="1" w:styleId="xxmsonormal">
    <w:name w:val="x_xmsonormal"/>
    <w:basedOn w:val="Normal"/>
    <w:rsid w:val="00A55979"/>
    <w:pPr>
      <w:spacing w:after="0" w:line="240" w:lineRule="auto"/>
    </w:pPr>
    <w:rPr>
      <w:rFonts w:ascii="Calibri" w:hAnsi="Calibri" w:cs="Calibri"/>
    </w:rPr>
  </w:style>
  <w:style w:type="paragraph" w:customStyle="1" w:styleId="xxxmsonormal">
    <w:name w:val="x_xxmsonormal"/>
    <w:basedOn w:val="Normal"/>
    <w:rsid w:val="00A5597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343118">
      <w:bodyDiv w:val="1"/>
      <w:marLeft w:val="0"/>
      <w:marRight w:val="0"/>
      <w:marTop w:val="0"/>
      <w:marBottom w:val="0"/>
      <w:divBdr>
        <w:top w:val="none" w:sz="0" w:space="0" w:color="auto"/>
        <w:left w:val="none" w:sz="0" w:space="0" w:color="auto"/>
        <w:bottom w:val="none" w:sz="0" w:space="0" w:color="auto"/>
        <w:right w:val="none" w:sz="0" w:space="0" w:color="auto"/>
      </w:divBdr>
    </w:div>
    <w:div w:id="726806420">
      <w:bodyDiv w:val="1"/>
      <w:marLeft w:val="0"/>
      <w:marRight w:val="0"/>
      <w:marTop w:val="0"/>
      <w:marBottom w:val="0"/>
      <w:divBdr>
        <w:top w:val="none" w:sz="0" w:space="0" w:color="auto"/>
        <w:left w:val="none" w:sz="0" w:space="0" w:color="auto"/>
        <w:bottom w:val="none" w:sz="0" w:space="0" w:color="auto"/>
        <w:right w:val="none" w:sz="0" w:space="0" w:color="auto"/>
      </w:divBdr>
    </w:div>
    <w:div w:id="786503665">
      <w:bodyDiv w:val="1"/>
      <w:marLeft w:val="0"/>
      <w:marRight w:val="0"/>
      <w:marTop w:val="0"/>
      <w:marBottom w:val="0"/>
      <w:divBdr>
        <w:top w:val="none" w:sz="0" w:space="0" w:color="auto"/>
        <w:left w:val="none" w:sz="0" w:space="0" w:color="auto"/>
        <w:bottom w:val="none" w:sz="0" w:space="0" w:color="auto"/>
        <w:right w:val="none" w:sz="0" w:space="0" w:color="auto"/>
      </w:divBdr>
      <w:divsChild>
        <w:div w:id="29302787">
          <w:marLeft w:val="0"/>
          <w:marRight w:val="0"/>
          <w:marTop w:val="0"/>
          <w:marBottom w:val="0"/>
          <w:divBdr>
            <w:top w:val="none" w:sz="0" w:space="0" w:color="auto"/>
            <w:left w:val="none" w:sz="0" w:space="0" w:color="auto"/>
            <w:bottom w:val="none" w:sz="0" w:space="0" w:color="auto"/>
            <w:right w:val="none" w:sz="0" w:space="0" w:color="auto"/>
          </w:divBdr>
          <w:divsChild>
            <w:div w:id="1512837885">
              <w:marLeft w:val="0"/>
              <w:marRight w:val="0"/>
              <w:marTop w:val="0"/>
              <w:marBottom w:val="0"/>
              <w:divBdr>
                <w:top w:val="single" w:sz="6" w:space="8" w:color="E1E1E1"/>
                <w:left w:val="single" w:sz="6" w:space="8" w:color="E1E1E1"/>
                <w:bottom w:val="single" w:sz="6" w:space="8" w:color="E1E1E1"/>
                <w:right w:val="single" w:sz="6" w:space="8" w:color="E1E1E1"/>
              </w:divBdr>
              <w:divsChild>
                <w:div w:id="437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1576">
      <w:bodyDiv w:val="1"/>
      <w:marLeft w:val="0"/>
      <w:marRight w:val="0"/>
      <w:marTop w:val="0"/>
      <w:marBottom w:val="0"/>
      <w:divBdr>
        <w:top w:val="none" w:sz="0" w:space="0" w:color="auto"/>
        <w:left w:val="none" w:sz="0" w:space="0" w:color="auto"/>
        <w:bottom w:val="none" w:sz="0" w:space="0" w:color="auto"/>
        <w:right w:val="none" w:sz="0" w:space="0" w:color="auto"/>
      </w:divBdr>
    </w:div>
    <w:div w:id="1517308561">
      <w:bodyDiv w:val="1"/>
      <w:marLeft w:val="0"/>
      <w:marRight w:val="0"/>
      <w:marTop w:val="0"/>
      <w:marBottom w:val="0"/>
      <w:divBdr>
        <w:top w:val="none" w:sz="0" w:space="0" w:color="auto"/>
        <w:left w:val="none" w:sz="0" w:space="0" w:color="auto"/>
        <w:bottom w:val="none" w:sz="0" w:space="0" w:color="auto"/>
        <w:right w:val="none" w:sz="0" w:space="0" w:color="auto"/>
      </w:divBdr>
    </w:div>
    <w:div w:id="1719746179">
      <w:bodyDiv w:val="1"/>
      <w:marLeft w:val="0"/>
      <w:marRight w:val="0"/>
      <w:marTop w:val="0"/>
      <w:marBottom w:val="0"/>
      <w:divBdr>
        <w:top w:val="none" w:sz="0" w:space="0" w:color="auto"/>
        <w:left w:val="none" w:sz="0" w:space="0" w:color="auto"/>
        <w:bottom w:val="none" w:sz="0" w:space="0" w:color="auto"/>
        <w:right w:val="none" w:sz="0" w:space="0" w:color="auto"/>
      </w:divBdr>
    </w:div>
    <w:div w:id="20245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www.tubi.tv_&amp;d=DwMGaQ&amp;c=uw6TLu4hwhHdiGJOgwcWD4AjKQx6zvFcGEsbfiY9-EI&amp;r=21r9pQhSkKC6Ii37Zib4yDaEruAoUWsNVHmFvLk61AU&amp;m=TlAU6HbVuYGtCG4aD5PiRjQ_uPRxuwaZiadcOa0sBC4&amp;s=3Ub1Z6yh7jTAHUodK85MUgYxHR2T-QEOpQgTOaGuZps&amp;e=" TargetMode="Externa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Eisner</dc:creator>
  <cp:keywords/>
  <dc:description/>
  <cp:lastModifiedBy>Frutkin, Alan</cp:lastModifiedBy>
  <cp:revision>3</cp:revision>
  <cp:lastPrinted>2020-01-14T01:14:00Z</cp:lastPrinted>
  <dcterms:created xsi:type="dcterms:W3CDTF">2020-11-23T14:17:00Z</dcterms:created>
  <dcterms:modified xsi:type="dcterms:W3CDTF">2020-11-23T14:19:00Z</dcterms:modified>
</cp:coreProperties>
</file>